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109"/>
        <w:gridCol w:w="4657"/>
        <w:gridCol w:w="1755"/>
      </w:tblGrid>
      <w:tr w:rsidR="00D440B7" w:rsidRPr="006D0061" w14:paraId="3D8DBE26" w14:textId="77777777" w:rsidTr="0A6F8284">
        <w:tc>
          <w:tcPr>
            <w:tcW w:w="2254" w:type="dxa"/>
          </w:tcPr>
          <w:p w14:paraId="63A8E673" w14:textId="3FF2754A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Y</w:t>
            </w:r>
            <w:r w:rsidR="001B1E72" w:rsidRPr="006D006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14:paraId="619DB586" w14:textId="4F7C3F20" w:rsidR="00D440B7" w:rsidRPr="006D0061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LESSON TITLE</w:t>
            </w:r>
          </w:p>
        </w:tc>
        <w:tc>
          <w:tcPr>
            <w:tcW w:w="2693" w:type="dxa"/>
          </w:tcPr>
          <w:p w14:paraId="7A49B728" w14:textId="52D8FF98" w:rsidR="00D440B7" w:rsidRPr="006D0061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LESSON DETAILS</w:t>
            </w:r>
          </w:p>
        </w:tc>
        <w:tc>
          <w:tcPr>
            <w:tcW w:w="2642" w:type="dxa"/>
          </w:tcPr>
          <w:p w14:paraId="790485CB" w14:textId="053F4156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 xml:space="preserve">ADDITIONAL INFORMATION FOR STUDENTS </w:t>
            </w:r>
          </w:p>
        </w:tc>
      </w:tr>
      <w:tr w:rsidR="00D440B7" w:rsidRPr="006D0061" w14:paraId="20F7D424" w14:textId="77777777" w:rsidTr="0A6F8284">
        <w:tc>
          <w:tcPr>
            <w:tcW w:w="9016" w:type="dxa"/>
            <w:gridSpan w:val="4"/>
          </w:tcPr>
          <w:p w14:paraId="218B61A0" w14:textId="47452A95" w:rsidR="383D05E2" w:rsidRPr="006D0061" w:rsidRDefault="00E24B93" w:rsidP="0A6F828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eastAsia="Calibri" w:cstheme="minorHAnsi"/>
                <w:color w:val="000000" w:themeColor="text1"/>
                <w:sz w:val="20"/>
                <w:szCs w:val="20"/>
              </w:rPr>
              <w:t>Friday</w:t>
            </w:r>
            <w:r w:rsidR="383D05E2" w:rsidRPr="006D006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C4A17" w:rsidRPr="006D0061">
              <w:rPr>
                <w:rFonts w:eastAsia="Calibri" w:cstheme="minorHAnsi"/>
                <w:color w:val="000000" w:themeColor="text1"/>
                <w:sz w:val="20"/>
                <w:szCs w:val="20"/>
              </w:rPr>
              <w:t>7th</w:t>
            </w:r>
            <w:r w:rsidR="383D05E2" w:rsidRPr="006D006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April 2023</w:t>
            </w:r>
            <w:r w:rsidR="383D05E2" w:rsidRPr="006D006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9105388" w14:textId="03A8FF09" w:rsidR="4F7A7485" w:rsidRDefault="4F7A7485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 xml:space="preserve">Good </w:t>
            </w:r>
            <w:r w:rsidR="4868C18E" w:rsidRPr="006D0061">
              <w:rPr>
                <w:rFonts w:cstheme="minorHAnsi"/>
                <w:sz w:val="20"/>
                <w:szCs w:val="20"/>
              </w:rPr>
              <w:t>morning,</w:t>
            </w:r>
            <w:r w:rsidRPr="006D0061">
              <w:rPr>
                <w:rFonts w:cstheme="minorHAnsi"/>
                <w:sz w:val="20"/>
                <w:szCs w:val="20"/>
              </w:rPr>
              <w:t xml:space="preserve"> everyone </w:t>
            </w:r>
            <w:r w:rsidRPr="006D0061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104E7270" w14:textId="77777777" w:rsidR="00820450" w:rsidRPr="006D0061" w:rsidRDefault="00820450">
            <w:pPr>
              <w:rPr>
                <w:rFonts w:cstheme="minorHAnsi"/>
                <w:sz w:val="20"/>
                <w:szCs w:val="20"/>
              </w:rPr>
            </w:pPr>
          </w:p>
          <w:p w14:paraId="4868C18E" w14:textId="73311896" w:rsidR="59105388" w:rsidRPr="006D0061" w:rsidRDefault="59105388" w:rsidP="59105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6D0061" w14:paraId="3C5C3F7F" w14:textId="77777777" w:rsidTr="0A6F8284">
        <w:tc>
          <w:tcPr>
            <w:tcW w:w="2254" w:type="dxa"/>
          </w:tcPr>
          <w:p w14:paraId="5E922DC9" w14:textId="47525F2A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9-10am</w:t>
            </w:r>
          </w:p>
        </w:tc>
        <w:tc>
          <w:tcPr>
            <w:tcW w:w="1427" w:type="dxa"/>
          </w:tcPr>
          <w:p w14:paraId="28F36784" w14:textId="60DD91FB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14:paraId="4F3CB267" w14:textId="77777777" w:rsidR="00CA459C" w:rsidRPr="006D0061" w:rsidRDefault="006D0061" w:rsidP="00E24B93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D006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History of Tragedy </w:t>
            </w:r>
          </w:p>
          <w:p w14:paraId="2A5064E9" w14:textId="77777777" w:rsidR="006D0061" w:rsidRPr="006D0061" w:rsidRDefault="00F52C94" w:rsidP="006D0061">
            <w:pPr>
              <w:rPr>
                <w:rFonts w:cstheme="minorHAnsi"/>
                <w:color w:val="371E2D"/>
                <w:sz w:val="20"/>
                <w:szCs w:val="20"/>
              </w:rPr>
            </w:pPr>
            <w:hyperlink r:id="rId7" w:history="1">
              <w:r w:rsidR="006D0061" w:rsidRPr="006D00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https://classroom.thenational.academy/lessons/the-history-of-tragedy-crv3er</w:t>
              </w:r>
            </w:hyperlink>
          </w:p>
          <w:p w14:paraId="1CD6F139" w14:textId="19965221" w:rsidR="006D0061" w:rsidRPr="006D0061" w:rsidRDefault="006D0061" w:rsidP="00E24B93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BBB09A" w14:textId="4F54061D" w:rsidR="00D440B7" w:rsidRPr="006D0061" w:rsidRDefault="31831CBB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 xml:space="preserve">Please pause the video and complete the tasks when you are </w:t>
            </w:r>
            <w:r w:rsidR="2B0D968E" w:rsidRPr="006D0061">
              <w:rPr>
                <w:rFonts w:cstheme="minorHAnsi"/>
                <w:sz w:val="20"/>
                <w:szCs w:val="20"/>
              </w:rPr>
              <w:t>prompted to</w:t>
            </w:r>
            <w:r w:rsidRPr="006D0061">
              <w:rPr>
                <w:rFonts w:cstheme="minorHAnsi"/>
                <w:sz w:val="20"/>
                <w:szCs w:val="20"/>
              </w:rPr>
              <w:t>.</w:t>
            </w:r>
          </w:p>
          <w:p w14:paraId="7CF0C902" w14:textId="40C95C2E" w:rsidR="00D440B7" w:rsidRPr="006D0061" w:rsidRDefault="00D440B7" w:rsidP="459B9F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6D0061" w14:paraId="1D1F22BA" w14:textId="77777777" w:rsidTr="0A6F8284">
        <w:tc>
          <w:tcPr>
            <w:tcW w:w="2254" w:type="dxa"/>
          </w:tcPr>
          <w:p w14:paraId="39FCC906" w14:textId="28F93894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10-11am</w:t>
            </w:r>
          </w:p>
        </w:tc>
        <w:tc>
          <w:tcPr>
            <w:tcW w:w="1427" w:type="dxa"/>
          </w:tcPr>
          <w:p w14:paraId="31B8B582" w14:textId="44733FBE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693" w:type="dxa"/>
          </w:tcPr>
          <w:p w14:paraId="1321D2BF" w14:textId="070534D2" w:rsidR="00943C21" w:rsidRPr="006D0061" w:rsidRDefault="006E24C3" w:rsidP="00E24B93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00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Linear Graphs (Continued)</w:t>
            </w:r>
          </w:p>
          <w:p w14:paraId="16181D43" w14:textId="12CB7862" w:rsidR="006E24C3" w:rsidRPr="006D0061" w:rsidRDefault="00F52C94" w:rsidP="00E24B93">
            <w:pPr>
              <w:spacing w:after="160" w:line="259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6E24C3" w:rsidRPr="006D0061">
                <w:rPr>
                  <w:rStyle w:val="Hyperlink"/>
                  <w:rFonts w:eastAsia="Times New Roman" w:cstheme="minorHAnsi"/>
                  <w:sz w:val="20"/>
                  <w:szCs w:val="20"/>
                </w:rPr>
                <w:t>Unit: Linear graphs | Teacher Hub | Oak National Academy (</w:t>
              </w:r>
              <w:proofErr w:type="gramStart"/>
              <w:r w:rsidR="006E24C3" w:rsidRPr="006D0061">
                <w:rPr>
                  <w:rStyle w:val="Hyperlink"/>
                  <w:rFonts w:eastAsia="Times New Roman" w:cstheme="minorHAnsi"/>
                  <w:sz w:val="20"/>
                  <w:szCs w:val="20"/>
                </w:rPr>
                <w:t>thenational.academy</w:t>
              </w:r>
              <w:proofErr w:type="gramEnd"/>
              <w:r w:rsidR="006E24C3" w:rsidRPr="006D0061">
                <w:rPr>
                  <w:rStyle w:val="Hyperlink"/>
                  <w:rFonts w:eastAsia="Times New Roman" w:cstheme="minorHAnsi"/>
                  <w:sz w:val="20"/>
                  <w:szCs w:val="20"/>
                </w:rPr>
                <w:t>)</w:t>
              </w:r>
            </w:hyperlink>
          </w:p>
        </w:tc>
        <w:tc>
          <w:tcPr>
            <w:tcW w:w="2642" w:type="dxa"/>
          </w:tcPr>
          <w:p w14:paraId="36274F6F" w14:textId="77777777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6D0061" w14:paraId="001A147F" w14:textId="77777777" w:rsidTr="0A6F8284">
        <w:tc>
          <w:tcPr>
            <w:tcW w:w="2254" w:type="dxa"/>
          </w:tcPr>
          <w:p w14:paraId="4E840566" w14:textId="3849E11C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11.11.30AM</w:t>
            </w:r>
          </w:p>
        </w:tc>
        <w:tc>
          <w:tcPr>
            <w:tcW w:w="1427" w:type="dxa"/>
          </w:tcPr>
          <w:p w14:paraId="39CFED00" w14:textId="3B363473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693" w:type="dxa"/>
          </w:tcPr>
          <w:p w14:paraId="3FCD13B4" w14:textId="77777777" w:rsidR="00D440B7" w:rsidRPr="006D0061" w:rsidRDefault="10D58F54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Take a break from your screen and rehydrate!</w:t>
            </w:r>
          </w:p>
          <w:p w14:paraId="78C3F5C2" w14:textId="57534972" w:rsidR="00E24B93" w:rsidRPr="006D0061" w:rsidRDefault="00E24B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0B80EBD" w14:textId="77777777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6D0061" w14:paraId="6C6365EA" w14:textId="77777777" w:rsidTr="0A6F8284">
        <w:tc>
          <w:tcPr>
            <w:tcW w:w="2254" w:type="dxa"/>
          </w:tcPr>
          <w:p w14:paraId="03910995" w14:textId="184FB112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11.30-12.30PM</w:t>
            </w:r>
          </w:p>
        </w:tc>
        <w:tc>
          <w:tcPr>
            <w:tcW w:w="1427" w:type="dxa"/>
          </w:tcPr>
          <w:p w14:paraId="6E294A81" w14:textId="583DAD3F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PEAK</w:t>
            </w:r>
          </w:p>
        </w:tc>
        <w:tc>
          <w:tcPr>
            <w:tcW w:w="2693" w:type="dxa"/>
          </w:tcPr>
          <w:p w14:paraId="747285C4" w14:textId="77777777" w:rsidR="006E57BD" w:rsidRPr="006D0061" w:rsidRDefault="00E24B93" w:rsidP="00E24B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0061">
              <w:rPr>
                <w:rFonts w:cstheme="minorHAnsi"/>
                <w:b/>
                <w:bCs/>
                <w:sz w:val="20"/>
                <w:szCs w:val="20"/>
              </w:rPr>
              <w:t>What are the implications of borrowing money?</w:t>
            </w:r>
          </w:p>
          <w:p w14:paraId="50FBD1F3" w14:textId="77777777" w:rsidR="00E24B93" w:rsidRPr="006D0061" w:rsidRDefault="00F52C94" w:rsidP="00E24B93">
            <w:pPr>
              <w:rPr>
                <w:rFonts w:cstheme="minorHAnsi"/>
                <w:sz w:val="20"/>
                <w:szCs w:val="20"/>
                <w:lang w:eastAsia="en-GB"/>
              </w:rPr>
            </w:pPr>
            <w:hyperlink r:id="rId9" w:tgtFrame="_blank" w:history="1">
              <w:r w:rsidR="00E24B93" w:rsidRPr="006D0061">
                <w:rPr>
                  <w:rStyle w:val="Hyperlink"/>
                  <w:rFonts w:cstheme="minorHAnsi"/>
                  <w:sz w:val="20"/>
                  <w:szCs w:val="20"/>
                  <w:lang w:eastAsia="en-GB"/>
                </w:rPr>
                <w:t>https://classroom.thenational.academy/lessons/what-are-the-implications-of-borrowing-money-cmw3ce</w:t>
              </w:r>
            </w:hyperlink>
            <w:r w:rsidR="00E24B93" w:rsidRPr="006D0061">
              <w:rPr>
                <w:rFonts w:cstheme="minorHAnsi"/>
                <w:sz w:val="20"/>
                <w:szCs w:val="20"/>
                <w:lang w:eastAsia="en-GB"/>
              </w:rPr>
              <w:t> </w:t>
            </w:r>
          </w:p>
          <w:p w14:paraId="411C39F9" w14:textId="6C1B085B" w:rsidR="00E24B93" w:rsidRPr="006D0061" w:rsidRDefault="00E24B93" w:rsidP="00E24B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2E8E9EF" w14:textId="77777777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6D0061" w14:paraId="754F3C9E" w14:textId="77777777" w:rsidTr="0A6F8284">
        <w:tc>
          <w:tcPr>
            <w:tcW w:w="2254" w:type="dxa"/>
          </w:tcPr>
          <w:p w14:paraId="3C49B805" w14:textId="78C8D840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12.30 -1PM</w:t>
            </w:r>
          </w:p>
        </w:tc>
        <w:tc>
          <w:tcPr>
            <w:tcW w:w="1427" w:type="dxa"/>
          </w:tcPr>
          <w:p w14:paraId="732574F3" w14:textId="7B9F7E6B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693" w:type="dxa"/>
          </w:tcPr>
          <w:p w14:paraId="67CAEC9C" w14:textId="77777777" w:rsidR="00D440B7" w:rsidRPr="006D0061" w:rsidRDefault="6867EF02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Enjoy a healthy lunch now to recharge your brain!</w:t>
            </w:r>
          </w:p>
          <w:p w14:paraId="7F048602" w14:textId="4E6089EA" w:rsidR="00E24B93" w:rsidRPr="006D0061" w:rsidRDefault="00E24B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B96051E" w14:textId="77777777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6D0061" w14:paraId="329FD2DD" w14:textId="77777777" w:rsidTr="0A6F8284">
        <w:trPr>
          <w:trHeight w:val="2340"/>
        </w:trPr>
        <w:tc>
          <w:tcPr>
            <w:tcW w:w="2254" w:type="dxa"/>
          </w:tcPr>
          <w:p w14:paraId="7BD568D0" w14:textId="3D5C55BD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1-2PM</w:t>
            </w:r>
          </w:p>
        </w:tc>
        <w:tc>
          <w:tcPr>
            <w:tcW w:w="1427" w:type="dxa"/>
          </w:tcPr>
          <w:p w14:paraId="4522F7A9" w14:textId="5C5DEE08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4866658A" w14:textId="6BB23092" w:rsidR="00326701" w:rsidRPr="00F52C94" w:rsidRDefault="00EE438D" w:rsidP="1D44F6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C94">
              <w:rPr>
                <w:rFonts w:cstheme="minorHAnsi"/>
                <w:b/>
                <w:bCs/>
                <w:sz w:val="20"/>
                <w:szCs w:val="20"/>
              </w:rPr>
              <w:t>Light and Space</w:t>
            </w:r>
          </w:p>
          <w:p w14:paraId="6983F139" w14:textId="5D0D8B9F" w:rsidR="00EE438D" w:rsidRPr="006D0061" w:rsidRDefault="00EE438D" w:rsidP="1D44F6D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EE438D">
                <w:rPr>
                  <w:rStyle w:val="Hyperlink"/>
                  <w:rFonts w:eastAsia="Times New Roman"/>
                  <w:sz w:val="20"/>
                  <w:szCs w:val="20"/>
                </w:rPr>
                <w:t>https://continuityoak.org.uk/Lessons?r=1317</w:t>
              </w:r>
            </w:hyperlink>
          </w:p>
        </w:tc>
        <w:tc>
          <w:tcPr>
            <w:tcW w:w="2642" w:type="dxa"/>
          </w:tcPr>
          <w:p w14:paraId="05CA07F4" w14:textId="18830A8F" w:rsidR="00D440B7" w:rsidRPr="006D0061" w:rsidRDefault="35968E48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 xml:space="preserve">Please pause the video and complete the tasks when you are prompted to. </w:t>
            </w:r>
          </w:p>
        </w:tc>
      </w:tr>
      <w:tr w:rsidR="00D440B7" w:rsidRPr="006D0061" w14:paraId="67F8312C" w14:textId="77777777" w:rsidTr="0A6F8284">
        <w:tc>
          <w:tcPr>
            <w:tcW w:w="2254" w:type="dxa"/>
          </w:tcPr>
          <w:p w14:paraId="7D9281EE" w14:textId="777C19FC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2-3PM</w:t>
            </w:r>
          </w:p>
        </w:tc>
        <w:tc>
          <w:tcPr>
            <w:tcW w:w="1427" w:type="dxa"/>
          </w:tcPr>
          <w:p w14:paraId="788F8F9A" w14:textId="55CCF5BF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693" w:type="dxa"/>
          </w:tcPr>
          <w:p w14:paraId="368508CC" w14:textId="69960617" w:rsidR="00D440B7" w:rsidRPr="006D0061" w:rsidRDefault="7C70FC92">
            <w:pPr>
              <w:rPr>
                <w:rFonts w:cstheme="minorHAnsi"/>
                <w:sz w:val="20"/>
                <w:szCs w:val="20"/>
              </w:rPr>
            </w:pPr>
            <w:r w:rsidRPr="006D0061">
              <w:rPr>
                <w:rFonts w:cstheme="minorHAnsi"/>
                <w:sz w:val="20"/>
                <w:szCs w:val="20"/>
              </w:rPr>
              <w:t>Use the revision resources given to you by subject teachers to revise for all subjects Assessment Week.</w:t>
            </w:r>
          </w:p>
        </w:tc>
        <w:tc>
          <w:tcPr>
            <w:tcW w:w="2642" w:type="dxa"/>
          </w:tcPr>
          <w:p w14:paraId="28AF4BB5" w14:textId="77777777" w:rsidR="00D440B7" w:rsidRPr="006D0061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A354" w14:textId="77777777" w:rsidR="001F5C97" w:rsidRPr="006D0061" w:rsidRDefault="001F5C97">
      <w:pPr>
        <w:rPr>
          <w:rFonts w:cstheme="minorHAnsi"/>
          <w:sz w:val="20"/>
          <w:szCs w:val="20"/>
        </w:rPr>
      </w:pPr>
    </w:p>
    <w:sectPr w:rsidR="001F5C97" w:rsidRPr="006D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7"/>
    <w:rsid w:val="001467E6"/>
    <w:rsid w:val="001725E1"/>
    <w:rsid w:val="001B1E72"/>
    <w:rsid w:val="001F5C97"/>
    <w:rsid w:val="002162E3"/>
    <w:rsid w:val="00326701"/>
    <w:rsid w:val="003A7721"/>
    <w:rsid w:val="004B1138"/>
    <w:rsid w:val="004B6FF3"/>
    <w:rsid w:val="005B6ECE"/>
    <w:rsid w:val="006D0061"/>
    <w:rsid w:val="006E24C3"/>
    <w:rsid w:val="006E57BD"/>
    <w:rsid w:val="00766F6A"/>
    <w:rsid w:val="0081055B"/>
    <w:rsid w:val="00813763"/>
    <w:rsid w:val="00820450"/>
    <w:rsid w:val="008B3BA0"/>
    <w:rsid w:val="00943C21"/>
    <w:rsid w:val="00950A92"/>
    <w:rsid w:val="00AA40AC"/>
    <w:rsid w:val="00AC5BCC"/>
    <w:rsid w:val="00B54B35"/>
    <w:rsid w:val="00C04B71"/>
    <w:rsid w:val="00C67841"/>
    <w:rsid w:val="00CA459C"/>
    <w:rsid w:val="00D440B7"/>
    <w:rsid w:val="00E24B93"/>
    <w:rsid w:val="00EC4A17"/>
    <w:rsid w:val="00EE438D"/>
    <w:rsid w:val="00F450D5"/>
    <w:rsid w:val="00F52C94"/>
    <w:rsid w:val="00FC1DCC"/>
    <w:rsid w:val="077B9CB2"/>
    <w:rsid w:val="09705494"/>
    <w:rsid w:val="0A6F8284"/>
    <w:rsid w:val="0BCCDAA9"/>
    <w:rsid w:val="10D58F54"/>
    <w:rsid w:val="140B9145"/>
    <w:rsid w:val="1D44F6D8"/>
    <w:rsid w:val="1E58B50C"/>
    <w:rsid w:val="2AA66A86"/>
    <w:rsid w:val="2B0D968E"/>
    <w:rsid w:val="2F4BD0C3"/>
    <w:rsid w:val="31831CBB"/>
    <w:rsid w:val="35968E48"/>
    <w:rsid w:val="35B8D278"/>
    <w:rsid w:val="35FB9BB6"/>
    <w:rsid w:val="383D05E2"/>
    <w:rsid w:val="40C82E0A"/>
    <w:rsid w:val="413F764C"/>
    <w:rsid w:val="4263FE6B"/>
    <w:rsid w:val="44C15ED0"/>
    <w:rsid w:val="459B9F2D"/>
    <w:rsid w:val="4868C18E"/>
    <w:rsid w:val="4D18D25C"/>
    <w:rsid w:val="4F7A7485"/>
    <w:rsid w:val="500B11AC"/>
    <w:rsid w:val="5050731E"/>
    <w:rsid w:val="529C3E73"/>
    <w:rsid w:val="54261332"/>
    <w:rsid w:val="59105388"/>
    <w:rsid w:val="5CFB9F11"/>
    <w:rsid w:val="5CFD9A3D"/>
    <w:rsid w:val="5DACC01C"/>
    <w:rsid w:val="5F06C2E3"/>
    <w:rsid w:val="665873EE"/>
    <w:rsid w:val="6867EF02"/>
    <w:rsid w:val="6B872637"/>
    <w:rsid w:val="751C9AEA"/>
    <w:rsid w:val="77FFEADD"/>
    <w:rsid w:val="780D8655"/>
    <w:rsid w:val="7C70F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03DF"/>
  <w15:chartTrackingRefBased/>
  <w15:docId w15:val="{C350980A-ECB5-4B4D-8573-6BC5F04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linear-graphs-338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the-history-of-tragedy-crv3e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ntinuityoak.org.uk/Lessons?r=1317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what-are-the-implications-of-borrowing-money-cmw3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18FF2909DA4CAB3925DA802AAB18" ma:contentTypeVersion="6" ma:contentTypeDescription="Create a new document." ma:contentTypeScope="" ma:versionID="c953b60ce25606dc29dd69bbd74b436a">
  <xsd:schema xmlns:xsd="http://www.w3.org/2001/XMLSchema" xmlns:xs="http://www.w3.org/2001/XMLSchema" xmlns:p="http://schemas.microsoft.com/office/2006/metadata/properties" xmlns:ns2="78272ffc-c1fa-49ac-a213-13677bb035f1" xmlns:ns3="0785f8f2-00cb-4218-9174-a03069ff774c" targetNamespace="http://schemas.microsoft.com/office/2006/metadata/properties" ma:root="true" ma:fieldsID="632ff45fbefebc3f74e0f2f5fc0bf567" ns2:_="" ns3:_="">
    <xsd:import namespace="78272ffc-c1fa-49ac-a213-13677bb035f1"/>
    <xsd:import namespace="0785f8f2-00cb-4218-9174-a03069ff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72ffc-c1fa-49ac-a213-13677bb0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f8f2-00cb-4218-9174-a03069ff7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54470-E734-41E4-866F-912B879E5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A129C-EC9B-4ABD-B8B0-688BD917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72ffc-c1fa-49ac-a213-13677bb035f1"/>
    <ds:schemaRef ds:uri="0785f8f2-00cb-4218-9174-a03069ff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7FCB1-6B43-4CA3-BFED-C5CBBBEEB7C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78272ffc-c1fa-49ac-a213-13677bb035f1"/>
    <ds:schemaRef ds:uri="http://schemas.openxmlformats.org/package/2006/metadata/core-properties"/>
    <ds:schemaRef ds:uri="http://purl.org/dc/dcmitype/"/>
    <ds:schemaRef ds:uri="0785f8f2-00cb-4218-9174-a03069ff774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V.Beaney</dc:creator>
  <cp:keywords/>
  <dc:description/>
  <cp:lastModifiedBy>K .Middleton</cp:lastModifiedBy>
  <cp:revision>41</cp:revision>
  <dcterms:created xsi:type="dcterms:W3CDTF">2023-01-23T17:59:00Z</dcterms:created>
  <dcterms:modified xsi:type="dcterms:W3CDTF">2023-06-29T08:04:00Z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0x010100FCB118FF2909DA4CAB3925DA802AAB18</vt:lpwstr>
  </property>
</Properties>
</file>